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7776" w:rsidRDefault="00817776" w:rsidP="009F212D">
      <w:pPr>
        <w:suppressAutoHyphens w:val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</w:p>
    <w:p w:rsidR="009F212D" w:rsidRPr="00B2081D" w:rsidRDefault="009F212D" w:rsidP="009F212D">
      <w:pPr>
        <w:suppressAutoHyphens w:val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B2081D">
        <w:rPr>
          <w:b/>
          <w:color w:val="auto"/>
          <w:kern w:val="0"/>
          <w:sz w:val="28"/>
          <w:szCs w:val="24"/>
          <w:lang w:eastAsia="ru-RU"/>
        </w:rPr>
        <w:t>ОТЧЕТ</w:t>
      </w:r>
    </w:p>
    <w:p w:rsidR="009F212D" w:rsidRPr="00B2081D" w:rsidRDefault="009F212D" w:rsidP="009F212D">
      <w:pPr>
        <w:suppressAutoHyphens w:val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B2081D">
        <w:rPr>
          <w:b/>
          <w:color w:val="auto"/>
          <w:kern w:val="0"/>
          <w:sz w:val="28"/>
          <w:szCs w:val="24"/>
          <w:lang w:eastAsia="ru-RU"/>
        </w:rPr>
        <w:t xml:space="preserve">о проведении школьного этапа всероссийской олимпиады школьников </w:t>
      </w:r>
      <w:r w:rsidRPr="00B2081D">
        <w:rPr>
          <w:b/>
          <w:color w:val="auto"/>
          <w:kern w:val="0"/>
          <w:sz w:val="28"/>
          <w:szCs w:val="24"/>
          <w:lang w:eastAsia="ru-RU"/>
        </w:rPr>
        <w:br/>
        <w:t>в</w:t>
      </w:r>
      <w:r w:rsidR="00A07081">
        <w:rPr>
          <w:b/>
          <w:color w:val="auto"/>
          <w:kern w:val="0"/>
          <w:sz w:val="28"/>
          <w:szCs w:val="24"/>
          <w:lang w:eastAsia="ru-RU"/>
        </w:rPr>
        <w:t xml:space="preserve"> </w:t>
      </w:r>
      <w:r w:rsidR="00A07081">
        <w:rPr>
          <w:b/>
          <w:color w:val="auto"/>
          <w:kern w:val="0"/>
          <w:sz w:val="28"/>
          <w:szCs w:val="24"/>
          <w:u w:val="single"/>
          <w:lang w:eastAsia="ru-RU"/>
        </w:rPr>
        <w:t>МКОУ Новотроицкая СОШ №12</w:t>
      </w:r>
      <w:r w:rsidRPr="00B2081D">
        <w:rPr>
          <w:b/>
          <w:color w:val="auto"/>
          <w:kern w:val="0"/>
          <w:sz w:val="28"/>
          <w:szCs w:val="24"/>
          <w:lang w:eastAsia="ru-RU"/>
        </w:rPr>
        <w:t xml:space="preserve"> </w:t>
      </w:r>
      <w:r w:rsidR="00AB15FD" w:rsidRPr="00B2081D">
        <w:rPr>
          <w:b/>
          <w:color w:val="auto"/>
          <w:kern w:val="0"/>
          <w:sz w:val="28"/>
          <w:szCs w:val="24"/>
          <w:lang w:eastAsia="ru-RU"/>
        </w:rPr>
        <w:t>Минусинского района</w:t>
      </w:r>
      <w:r w:rsidRPr="00B2081D">
        <w:rPr>
          <w:b/>
          <w:color w:val="auto"/>
          <w:kern w:val="0"/>
          <w:sz w:val="28"/>
          <w:szCs w:val="24"/>
          <w:lang w:eastAsia="ru-RU"/>
        </w:rPr>
        <w:t xml:space="preserve"> в 202</w:t>
      </w:r>
      <w:r w:rsidR="00AE268C" w:rsidRPr="00B2081D">
        <w:rPr>
          <w:b/>
          <w:color w:val="auto"/>
          <w:kern w:val="0"/>
          <w:sz w:val="28"/>
          <w:szCs w:val="24"/>
          <w:lang w:eastAsia="ru-RU"/>
        </w:rPr>
        <w:t>4</w:t>
      </w:r>
      <w:r w:rsidRPr="00B2081D">
        <w:rPr>
          <w:b/>
          <w:color w:val="auto"/>
          <w:kern w:val="0"/>
          <w:sz w:val="28"/>
          <w:szCs w:val="24"/>
          <w:lang w:eastAsia="ru-RU"/>
        </w:rPr>
        <w:t>/</w:t>
      </w:r>
      <w:r w:rsidR="00AE268C" w:rsidRPr="00B2081D">
        <w:rPr>
          <w:b/>
          <w:color w:val="auto"/>
          <w:kern w:val="0"/>
          <w:sz w:val="28"/>
          <w:szCs w:val="24"/>
          <w:lang w:eastAsia="ru-RU"/>
        </w:rPr>
        <w:t>25</w:t>
      </w:r>
      <w:r w:rsidRPr="00B2081D">
        <w:rPr>
          <w:b/>
          <w:color w:val="auto"/>
          <w:kern w:val="0"/>
          <w:sz w:val="28"/>
          <w:szCs w:val="24"/>
          <w:lang w:eastAsia="ru-RU"/>
        </w:rPr>
        <w:t xml:space="preserve"> учебномгоду </w:t>
      </w:r>
    </w:p>
    <w:p w:rsidR="009F212D" w:rsidRPr="00B2081D" w:rsidRDefault="009F212D" w:rsidP="009F212D">
      <w:pPr>
        <w:suppressAutoHyphens w:val="0"/>
        <w:contextualSpacing/>
        <w:rPr>
          <w:b/>
          <w:color w:val="auto"/>
          <w:kern w:val="0"/>
          <w:sz w:val="28"/>
          <w:szCs w:val="24"/>
          <w:lang w:eastAsia="ru-RU"/>
        </w:rPr>
      </w:pPr>
      <w:r w:rsidRPr="00B2081D">
        <w:rPr>
          <w:b/>
          <w:color w:val="auto"/>
          <w:kern w:val="0"/>
          <w:sz w:val="28"/>
          <w:szCs w:val="24"/>
          <w:lang w:eastAsia="ru-RU"/>
        </w:rPr>
        <w:t xml:space="preserve">(наименование </w:t>
      </w:r>
      <w:r w:rsidR="00AB15FD" w:rsidRPr="00B2081D">
        <w:rPr>
          <w:b/>
          <w:color w:val="auto"/>
          <w:kern w:val="0"/>
          <w:sz w:val="28"/>
          <w:szCs w:val="24"/>
          <w:lang w:eastAsia="ru-RU"/>
        </w:rPr>
        <w:t>образовательной организации</w:t>
      </w:r>
      <w:r w:rsidRPr="00B2081D">
        <w:rPr>
          <w:b/>
          <w:color w:val="auto"/>
          <w:kern w:val="0"/>
          <w:sz w:val="28"/>
          <w:szCs w:val="24"/>
          <w:lang w:eastAsia="ru-RU"/>
        </w:rPr>
        <w:t>)</w:t>
      </w:r>
    </w:p>
    <w:p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val="en-US" w:eastAsia="ru-RU"/>
        </w:rPr>
      </w:pPr>
    </w:p>
    <w:p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eastAsia="ru-RU"/>
        </w:rPr>
        <w:t>Аналитическая справка по итогам проведения школьногоэтапа</w:t>
      </w:r>
    </w:p>
    <w:p w:rsidR="009F212D" w:rsidRPr="005713B7" w:rsidRDefault="009F212D" w:rsidP="009F212D">
      <w:pPr>
        <w:suppressAutoHyphens w:val="0"/>
        <w:spacing w:before="120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Аналитическая справка по итогам проведения школьного этапа всероссийской олимпиады школьников (далее – олимпиада) включает в себя:</w:t>
      </w:r>
    </w:p>
    <w:p w:rsidR="00A73CF0" w:rsidRPr="00A73CF0" w:rsidRDefault="00A73CF0" w:rsidP="00A73CF0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проведения всероссийской олимпиады школьников, утвержденныйприказом Министерства</w:t>
      </w:r>
      <w:r w:rsidR="009F212D" w:rsidRPr="00AB15FD">
        <w:rPr>
          <w:rFonts w:ascii="Times New Roman" w:hAnsi="Times New Roman" w:cs="Times New Roman"/>
          <w:sz w:val="28"/>
        </w:rPr>
        <w:t xml:space="preserve"> просвещения Российской Федерации</w:t>
      </w:r>
      <w:r w:rsidR="009008A6">
        <w:rPr>
          <w:rFonts w:ascii="Times New Roman" w:hAnsi="Times New Roman" w:cs="Times New Roman"/>
          <w:sz w:val="28"/>
        </w:rPr>
        <w:t xml:space="preserve"> от 21.11.2020 №678.</w:t>
      </w:r>
    </w:p>
    <w:p w:rsidR="00DC1047" w:rsidRPr="00400B3F" w:rsidRDefault="00A73CF0" w:rsidP="00A73CF0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  <w:sz w:val="28"/>
        </w:rPr>
      </w:pPr>
      <w:r w:rsidRPr="00400B3F">
        <w:rPr>
          <w:rFonts w:ascii="Times New Roman" w:hAnsi="Times New Roman" w:cs="Times New Roman"/>
          <w:sz w:val="28"/>
        </w:rPr>
        <w:t>Письмо министерства</w:t>
      </w:r>
      <w:r w:rsidR="00DC1047" w:rsidRPr="00400B3F">
        <w:rPr>
          <w:rFonts w:ascii="Times New Roman" w:hAnsi="Times New Roman" w:cs="Times New Roman"/>
          <w:sz w:val="28"/>
        </w:rPr>
        <w:t xml:space="preserve"> образования Красноярского края «О проведении школьного этапа всероссийской олимпиады школьников» №75-9476 от 26.08.2024</w:t>
      </w:r>
      <w:r w:rsidR="009008A6" w:rsidRPr="00400B3F">
        <w:rPr>
          <w:rFonts w:ascii="Times New Roman" w:hAnsi="Times New Roman" w:cs="Times New Roman"/>
          <w:sz w:val="28"/>
        </w:rPr>
        <w:t>.</w:t>
      </w:r>
    </w:p>
    <w:p w:rsidR="00DC1047" w:rsidRPr="00400B3F" w:rsidRDefault="00DC1047" w:rsidP="00DC1047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  <w:sz w:val="28"/>
        </w:rPr>
      </w:pPr>
      <w:r w:rsidRPr="00400B3F">
        <w:rPr>
          <w:rFonts w:ascii="Times New Roman" w:hAnsi="Times New Roman" w:cs="Times New Roman"/>
          <w:sz w:val="28"/>
        </w:rPr>
        <w:t>Письмо министерства образования Красноярского края «О проведении школьного этапа всероссийской олимпиады школьников на платформе «Сириус.Курсы»» №75-10310 от 12.09.2024</w:t>
      </w:r>
      <w:r w:rsidR="009008A6" w:rsidRPr="00400B3F">
        <w:rPr>
          <w:rFonts w:ascii="Times New Roman" w:hAnsi="Times New Roman" w:cs="Times New Roman"/>
          <w:sz w:val="28"/>
        </w:rPr>
        <w:t>.</w:t>
      </w:r>
    </w:p>
    <w:p w:rsidR="00DC1047" w:rsidRPr="00400B3F" w:rsidRDefault="00DC1047" w:rsidP="00DC1047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  <w:sz w:val="28"/>
        </w:rPr>
      </w:pPr>
      <w:r w:rsidRPr="00400B3F">
        <w:rPr>
          <w:rFonts w:ascii="Times New Roman" w:hAnsi="Times New Roman" w:cs="Times New Roman"/>
          <w:sz w:val="28"/>
        </w:rPr>
        <w:t xml:space="preserve">Приказы УО Минусинского района № 174-1 от 06.09.2024 и №181 и </w:t>
      </w:r>
      <w:r w:rsidR="002E750A" w:rsidRPr="00400B3F">
        <w:rPr>
          <w:rFonts w:ascii="Times New Roman" w:hAnsi="Times New Roman" w:cs="Times New Roman"/>
          <w:sz w:val="28"/>
        </w:rPr>
        <w:t>№</w:t>
      </w:r>
      <w:r w:rsidRPr="00400B3F">
        <w:rPr>
          <w:rFonts w:ascii="Times New Roman" w:hAnsi="Times New Roman" w:cs="Times New Roman"/>
          <w:sz w:val="28"/>
        </w:rPr>
        <w:t>182 от</w:t>
      </w:r>
      <w:r w:rsidR="002E750A" w:rsidRPr="00400B3F">
        <w:rPr>
          <w:rFonts w:ascii="Times New Roman" w:hAnsi="Times New Roman" w:cs="Times New Roman"/>
          <w:sz w:val="28"/>
        </w:rPr>
        <w:t xml:space="preserve"> 12.09.2024</w:t>
      </w:r>
      <w:r w:rsidR="009008A6" w:rsidRPr="00400B3F">
        <w:rPr>
          <w:rFonts w:ascii="Times New Roman" w:hAnsi="Times New Roman" w:cs="Times New Roman"/>
          <w:sz w:val="28"/>
        </w:rPr>
        <w:t>.</w:t>
      </w:r>
    </w:p>
    <w:p w:rsidR="009008A6" w:rsidRDefault="009008A6" w:rsidP="00DC1047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  <w:sz w:val="28"/>
        </w:rPr>
      </w:pPr>
      <w:r w:rsidRPr="00400B3F">
        <w:rPr>
          <w:rFonts w:ascii="Times New Roman" w:hAnsi="Times New Roman" w:cs="Times New Roman"/>
          <w:sz w:val="28"/>
        </w:rPr>
        <w:t xml:space="preserve">Приказ по школе о проведении </w:t>
      </w:r>
      <w:r w:rsidR="00400B3F">
        <w:rPr>
          <w:rFonts w:ascii="Times New Roman" w:hAnsi="Times New Roman" w:cs="Times New Roman"/>
          <w:sz w:val="28"/>
        </w:rPr>
        <w:t xml:space="preserve">школьного этапа </w:t>
      </w:r>
      <w:r w:rsidRPr="00400B3F">
        <w:rPr>
          <w:rFonts w:ascii="Times New Roman" w:hAnsi="Times New Roman" w:cs="Times New Roman"/>
          <w:sz w:val="28"/>
        </w:rPr>
        <w:t>ВсОШ (указать № и дату).</w:t>
      </w:r>
    </w:p>
    <w:p w:rsidR="001114B1" w:rsidRDefault="001114B1" w:rsidP="001114B1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№03-03-83/1 от 06.09.2024</w:t>
      </w:r>
    </w:p>
    <w:p w:rsidR="006D7903" w:rsidRPr="00400B3F" w:rsidRDefault="006D7903" w:rsidP="006D7903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AB15FD" w:rsidRDefault="009008A6" w:rsidP="00AB15FD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400B3F" w:rsidRPr="00AB15FD">
        <w:rPr>
          <w:rFonts w:ascii="Times New Roman" w:hAnsi="Times New Roman" w:cs="Times New Roman"/>
          <w:sz w:val="28"/>
        </w:rPr>
        <w:t>дрес</w:t>
      </w:r>
      <w:r w:rsidR="009F212D" w:rsidRPr="00AB15FD">
        <w:rPr>
          <w:rFonts w:ascii="Times New Roman" w:hAnsi="Times New Roman" w:cs="Times New Roman"/>
          <w:sz w:val="28"/>
        </w:rPr>
        <w:t xml:space="preserve"> страницы сайта, где размещены нормативно-правовые акты или иные документы, регламентирующие организацию и прове</w:t>
      </w:r>
      <w:r>
        <w:rPr>
          <w:rFonts w:ascii="Times New Roman" w:hAnsi="Times New Roman" w:cs="Times New Roman"/>
          <w:sz w:val="28"/>
        </w:rPr>
        <w:t>дение школьного этапа олимпиады.</w:t>
      </w:r>
    </w:p>
    <w:p w:rsidR="00965763" w:rsidRDefault="001114B1" w:rsidP="00965763">
      <w:pPr>
        <w:pStyle w:val="af5"/>
        <w:rPr>
          <w:rFonts w:ascii="Times New Roman" w:hAnsi="Times New Roman" w:cs="Times New Roman"/>
          <w:sz w:val="28"/>
        </w:rPr>
      </w:pPr>
      <w:r w:rsidRPr="001114B1">
        <w:rPr>
          <w:rFonts w:ascii="Times New Roman" w:hAnsi="Times New Roman" w:cs="Times New Roman"/>
          <w:sz w:val="28"/>
        </w:rPr>
        <w:t>https://sh-novotroickaya-r04.gosweb.gosuslugi.ru/roditelyam-i-uchenikam/olimpiady-i-konferentsii/</w:t>
      </w:r>
      <w:r>
        <w:rPr>
          <w:rFonts w:ascii="Times New Roman" w:hAnsi="Times New Roman" w:cs="Times New Roman"/>
          <w:sz w:val="28"/>
        </w:rPr>
        <w:t xml:space="preserve"> </w:t>
      </w:r>
    </w:p>
    <w:p w:rsidR="004F2CBF" w:rsidRPr="00965763" w:rsidRDefault="004F2CBF" w:rsidP="00965763">
      <w:pPr>
        <w:pStyle w:val="af5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B15FD" w:rsidRDefault="009008A6" w:rsidP="00AB15FD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</w:t>
      </w:r>
      <w:r w:rsidR="00400B3F" w:rsidRPr="00AB15FD">
        <w:rPr>
          <w:rFonts w:ascii="Times New Roman" w:hAnsi="Times New Roman" w:cs="Times New Roman"/>
          <w:sz w:val="28"/>
        </w:rPr>
        <w:t>раткое</w:t>
      </w:r>
      <w:r w:rsidR="009F212D" w:rsidRPr="00AB15FD">
        <w:rPr>
          <w:rFonts w:ascii="Times New Roman" w:hAnsi="Times New Roman" w:cs="Times New Roman"/>
          <w:sz w:val="28"/>
        </w:rPr>
        <w:t xml:space="preserve"> описание площадок, используемых для проведения школьного этапа олимпиады (материально-техническое оснащение помещений, соответствие помещений санитарно-эпидемиологическим требованиям и нормам, и т.д.)</w:t>
      </w:r>
      <w:r>
        <w:rPr>
          <w:rFonts w:ascii="Times New Roman" w:hAnsi="Times New Roman" w:cs="Times New Roman"/>
          <w:sz w:val="28"/>
        </w:rPr>
        <w:t>.</w:t>
      </w:r>
    </w:p>
    <w:p w:rsidR="003B3EF5" w:rsidRPr="003B3EF5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3B3EF5">
        <w:rPr>
          <w:rFonts w:ascii="Times New Roman" w:hAnsi="Times New Roman" w:cs="Times New Roman"/>
          <w:sz w:val="28"/>
        </w:rPr>
        <w:t>При подготовке и проведении школьного этапа олимпиады в Новотроицкой школе особое внимание уделяется материально-техническому оснащению помещений и их соответствию санитарно-эпидемиологическим требованиям.</w:t>
      </w:r>
    </w:p>
    <w:p w:rsidR="003B3EF5" w:rsidRPr="003B3EF5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B3EF5" w:rsidRPr="003B3EF5" w:rsidRDefault="003B3EF5" w:rsidP="003B3EF5">
      <w:pPr>
        <w:spacing w:before="120" w:after="200" w:line="276" w:lineRule="auto"/>
        <w:jc w:val="both"/>
        <w:rPr>
          <w:sz w:val="28"/>
        </w:rPr>
      </w:pPr>
      <w:r w:rsidRPr="003B3EF5">
        <w:rPr>
          <w:sz w:val="28"/>
        </w:rPr>
        <w:t>Учебные классы</w:t>
      </w:r>
    </w:p>
    <w:p w:rsidR="003B3EF5" w:rsidRPr="003B3EF5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3B3EF5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классы</w:t>
      </w:r>
      <w:r w:rsidRPr="003B3EF5">
        <w:rPr>
          <w:rFonts w:ascii="Times New Roman" w:hAnsi="Times New Roman" w:cs="Times New Roman"/>
          <w:sz w:val="28"/>
        </w:rPr>
        <w:t xml:space="preserve"> оснащен</w:t>
      </w:r>
      <w:r>
        <w:rPr>
          <w:rFonts w:ascii="Times New Roman" w:hAnsi="Times New Roman" w:cs="Times New Roman"/>
          <w:sz w:val="28"/>
        </w:rPr>
        <w:t>ы</w:t>
      </w:r>
      <w:r w:rsidRPr="003B3E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станд</w:t>
      </w:r>
      <w:r w:rsidR="006254D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рту</w:t>
      </w:r>
      <w:r w:rsidRPr="003B3EF5">
        <w:rPr>
          <w:rFonts w:ascii="Times New Roman" w:hAnsi="Times New Roman" w:cs="Times New Roman"/>
          <w:sz w:val="28"/>
        </w:rPr>
        <w:t>.</w:t>
      </w:r>
    </w:p>
    <w:p w:rsidR="003B3EF5" w:rsidRPr="003B3EF5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3B3EF5">
        <w:rPr>
          <w:rFonts w:ascii="Times New Roman" w:hAnsi="Times New Roman" w:cs="Times New Roman"/>
          <w:sz w:val="28"/>
        </w:rPr>
        <w:t>- Санитарные требования: Помещения регулярно проветриваются и осуществляются влажные уборки. Мебель и оборудование дезинфицируются после каждого использования, особенно во время проведения мероприятий.</w:t>
      </w:r>
    </w:p>
    <w:p w:rsidR="003B3EF5" w:rsidRPr="003B3EF5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B3EF5" w:rsidRPr="003B3EF5" w:rsidRDefault="003B3EF5" w:rsidP="003B3EF5">
      <w:pPr>
        <w:spacing w:before="120" w:after="200" w:line="276" w:lineRule="auto"/>
        <w:jc w:val="both"/>
        <w:rPr>
          <w:sz w:val="28"/>
        </w:rPr>
      </w:pPr>
      <w:r w:rsidRPr="003B3EF5">
        <w:rPr>
          <w:sz w:val="28"/>
        </w:rPr>
        <w:t xml:space="preserve"> Спортивные залы</w:t>
      </w:r>
    </w:p>
    <w:p w:rsidR="003B3EF5" w:rsidRPr="003B3EF5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3B3EF5">
        <w:rPr>
          <w:rFonts w:ascii="Times New Roman" w:hAnsi="Times New Roman" w:cs="Times New Roman"/>
          <w:sz w:val="28"/>
        </w:rPr>
        <w:t>- При проведении спортивной олимпиады используются спортивные залы, соответствующие требованиям для физической активности. Все снаряды и оборудование регулярно проверяются на безопасность.</w:t>
      </w:r>
    </w:p>
    <w:p w:rsidR="003B3EF5" w:rsidRPr="003B3EF5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B3EF5" w:rsidRPr="003B3EF5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B3EF5">
        <w:rPr>
          <w:rFonts w:ascii="Times New Roman" w:hAnsi="Times New Roman" w:cs="Times New Roman"/>
          <w:sz w:val="28"/>
        </w:rPr>
        <w:t xml:space="preserve"> Санитарные условия</w:t>
      </w:r>
    </w:p>
    <w:p w:rsidR="003B3EF5" w:rsidRPr="003B3EF5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3B3EF5">
        <w:rPr>
          <w:rFonts w:ascii="Times New Roman" w:hAnsi="Times New Roman" w:cs="Times New Roman"/>
          <w:sz w:val="28"/>
        </w:rPr>
        <w:t>- В помещениях организованы места для антисептиков и соблюдаются правила гигиены: наличие туалетов с мылом и бумажными полотенцами, а также соблюдение дистанции между участниками.</w:t>
      </w:r>
    </w:p>
    <w:p w:rsidR="003B3EF5" w:rsidRPr="003B3EF5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B3EF5" w:rsidRDefault="0045350A" w:rsidP="0045350A">
      <w:pPr>
        <w:spacing w:before="120" w:after="200"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="003B3EF5" w:rsidRPr="003B3EF5">
        <w:rPr>
          <w:sz w:val="28"/>
        </w:rPr>
        <w:t>Новотроицкая школа предоставляет необходимые условия для проведения школьного этапа олимпиады, обращая внимание на обеспечение безопасности, комфорт и доступность для всех участников. Эта работа позволяет создать благоприятные условия для успешного участия учащихся в олимпиадах и других мероприятиях.</w:t>
      </w:r>
    </w:p>
    <w:p w:rsidR="00965763" w:rsidRPr="00AB15FD" w:rsidRDefault="00965763" w:rsidP="00965763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AB15FD" w:rsidRDefault="009008A6" w:rsidP="00AB15FD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9F212D" w:rsidRPr="00AB15FD">
        <w:rPr>
          <w:rFonts w:ascii="Times New Roman" w:hAnsi="Times New Roman" w:cs="Times New Roman"/>
          <w:sz w:val="28"/>
        </w:rPr>
        <w:t>нализ проблем, возникших при организации и проведении школьного этапа олимпиад</w:t>
      </w:r>
      <w:r>
        <w:rPr>
          <w:rFonts w:ascii="Times New Roman" w:hAnsi="Times New Roman" w:cs="Times New Roman"/>
          <w:sz w:val="28"/>
        </w:rPr>
        <w:t>ы: их причины и пути устранения.</w:t>
      </w:r>
    </w:p>
    <w:p w:rsidR="006254DD" w:rsidRDefault="006254DD" w:rsidP="003B3EF5">
      <w:pPr>
        <w:pStyle w:val="af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Из- за отсутствия у большинства детей телефонов с интернетом </w:t>
      </w:r>
      <w:r w:rsidRPr="003B3EF5">
        <w:rPr>
          <w:rFonts w:ascii="Times New Roman" w:hAnsi="Times New Roman" w:cs="Times New Roman"/>
          <w:sz w:val="28"/>
        </w:rPr>
        <w:t>негативно сказало</w:t>
      </w:r>
      <w:r>
        <w:rPr>
          <w:rFonts w:ascii="Times New Roman" w:hAnsi="Times New Roman" w:cs="Times New Roman"/>
          <w:sz w:val="28"/>
        </w:rPr>
        <w:t>сь на работе на платформе Сири</w:t>
      </w:r>
      <w:r w:rsidRPr="003B3EF5">
        <w:rPr>
          <w:rFonts w:ascii="Times New Roman" w:hAnsi="Times New Roman" w:cs="Times New Roman"/>
          <w:sz w:val="28"/>
        </w:rPr>
        <w:t>ус</w:t>
      </w:r>
      <w:r>
        <w:rPr>
          <w:rFonts w:ascii="Times New Roman" w:hAnsi="Times New Roman" w:cs="Times New Roman"/>
          <w:sz w:val="28"/>
        </w:rPr>
        <w:t xml:space="preserve"> в </w:t>
      </w:r>
      <w:r w:rsidRPr="003B3EF5">
        <w:rPr>
          <w:rFonts w:ascii="Times New Roman" w:hAnsi="Times New Roman" w:cs="Times New Roman"/>
          <w:sz w:val="28"/>
        </w:rPr>
        <w:t>ходе школьного этапа олимпиады в Новотроицкой школе</w:t>
      </w:r>
    </w:p>
    <w:p w:rsidR="006254DD" w:rsidRDefault="006254DD" w:rsidP="003B3EF5">
      <w:pPr>
        <w:pStyle w:val="af5"/>
        <w:rPr>
          <w:rFonts w:ascii="Times New Roman" w:hAnsi="Times New Roman" w:cs="Times New Roman"/>
          <w:sz w:val="28"/>
        </w:rPr>
      </w:pPr>
      <w:r w:rsidRPr="006254DD">
        <w:rPr>
          <w:rFonts w:ascii="Times New Roman" w:hAnsi="Times New Roman" w:cs="Times New Roman"/>
          <w:sz w:val="28"/>
        </w:rPr>
        <w:t>Рассмотреть возможность оффлайн-подготовки и использования бумажных тестов в случае непредвиденных сложностей с соединением.</w:t>
      </w:r>
    </w:p>
    <w:p w:rsidR="006254DD" w:rsidRPr="006254DD" w:rsidRDefault="006254DD" w:rsidP="006254DD">
      <w:pPr>
        <w:pStyle w:val="af5"/>
        <w:rPr>
          <w:rFonts w:ascii="Times New Roman" w:hAnsi="Times New Roman" w:cs="Times New Roman"/>
          <w:sz w:val="28"/>
        </w:rPr>
      </w:pPr>
      <w:r w:rsidRPr="006254DD">
        <w:rPr>
          <w:rFonts w:ascii="Times New Roman" w:hAnsi="Times New Roman" w:cs="Times New Roman"/>
          <w:sz w:val="28"/>
        </w:rPr>
        <w:t>Проблемы с интернет-соединением при работе на платформе Сир</w:t>
      </w:r>
      <w:r>
        <w:rPr>
          <w:rFonts w:ascii="Times New Roman" w:hAnsi="Times New Roman" w:cs="Times New Roman"/>
          <w:sz w:val="28"/>
        </w:rPr>
        <w:t>и</w:t>
      </w:r>
      <w:r w:rsidRPr="006254DD">
        <w:rPr>
          <w:rFonts w:ascii="Times New Roman" w:hAnsi="Times New Roman" w:cs="Times New Roman"/>
          <w:sz w:val="28"/>
        </w:rPr>
        <w:t>ус во время школьного этапа олимпиады могут значительно повлиять на результаты участников. Понимание причин этих проблем и реализация предложенных мер позволит улучшить качество проведения мероприятий в будущем. Обеспечение стабильного интернет-соединения является критически важным для успешного тестирования и участия всех школьников.</w:t>
      </w:r>
    </w:p>
    <w:p w:rsidR="003B3EF5" w:rsidRPr="00AB15FD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AB15FD" w:rsidRDefault="009008A6" w:rsidP="00AB15FD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9F212D" w:rsidRPr="00AB15FD">
        <w:rPr>
          <w:rFonts w:ascii="Times New Roman" w:hAnsi="Times New Roman" w:cs="Times New Roman"/>
          <w:sz w:val="28"/>
        </w:rPr>
        <w:t>нформация о применении информационно-коммуникационных технологий (далее – ИКТ) при проведении школьного этапа олимпиады (основания применения ИКТ, перечень предметов, олимпиада по которым проводиласьс использованием ИКТ, в какой части организации и проведения школьного этапа олимпиады использовались ИКТ)</w:t>
      </w:r>
      <w:r>
        <w:rPr>
          <w:rFonts w:ascii="Times New Roman" w:hAnsi="Times New Roman" w:cs="Times New Roman"/>
          <w:sz w:val="28"/>
        </w:rPr>
        <w:t>.</w:t>
      </w:r>
    </w:p>
    <w:p w:rsidR="003B3EF5" w:rsidRPr="00AB15FD" w:rsidRDefault="006254DD" w:rsidP="006254DD">
      <w:pPr>
        <w:pStyle w:val="af5"/>
        <w:spacing w:before="120" w:after="200" w:line="276" w:lineRule="auto"/>
        <w:ind w:left="36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ИКТ не использовались.</w:t>
      </w:r>
    </w:p>
    <w:p w:rsidR="00AB15FD" w:rsidRDefault="009008A6" w:rsidP="00AB15FD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9F212D" w:rsidRPr="00AB15FD">
        <w:rPr>
          <w:rFonts w:ascii="Times New Roman" w:hAnsi="Times New Roman" w:cs="Times New Roman"/>
          <w:sz w:val="28"/>
        </w:rPr>
        <w:t>ведения о том, по каким общеобразовательным предметам не проводился школьный этап олимпиады</w:t>
      </w:r>
      <w:r>
        <w:rPr>
          <w:rFonts w:ascii="Times New Roman" w:hAnsi="Times New Roman" w:cs="Times New Roman"/>
          <w:sz w:val="28"/>
        </w:rPr>
        <w:t xml:space="preserve"> с указанием причин непроведения.</w:t>
      </w:r>
    </w:p>
    <w:p w:rsidR="006254DD" w:rsidRPr="006254DD" w:rsidRDefault="006254DD" w:rsidP="006254DD">
      <w:pPr>
        <w:spacing w:before="120" w:after="200" w:line="276" w:lineRule="auto"/>
        <w:jc w:val="both"/>
        <w:rPr>
          <w:sz w:val="28"/>
        </w:rPr>
      </w:pPr>
      <w:r>
        <w:rPr>
          <w:sz w:val="28"/>
        </w:rPr>
        <w:t>Отсутствие педагогов- предметников.</w:t>
      </w:r>
    </w:p>
    <w:p w:rsidR="003B3EF5" w:rsidRPr="003B3EF5" w:rsidRDefault="003B3EF5" w:rsidP="003B3EF5">
      <w:pPr>
        <w:pStyle w:val="af5"/>
        <w:rPr>
          <w:rFonts w:ascii="Times New Roman" w:hAnsi="Times New Roman" w:cs="Times New Roman"/>
          <w:sz w:val="28"/>
        </w:rPr>
      </w:pPr>
    </w:p>
    <w:p w:rsidR="003B3EF5" w:rsidRPr="00AB15FD" w:rsidRDefault="003B3EF5" w:rsidP="003B3EF5">
      <w:pPr>
        <w:pStyle w:val="af5"/>
        <w:spacing w:before="120" w:after="200"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9F212D" w:rsidRPr="00AB15FD" w:rsidRDefault="009008A6" w:rsidP="009F212D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9F212D" w:rsidRPr="00AB15FD">
        <w:rPr>
          <w:rFonts w:ascii="Times New Roman" w:hAnsi="Times New Roman" w:cs="Times New Roman"/>
          <w:sz w:val="28"/>
        </w:rPr>
        <w:t>нформация в соответствии с формами (прилагаются).</w:t>
      </w:r>
    </w:p>
    <w:p w:rsidR="001E421E" w:rsidRPr="005713B7" w:rsidRDefault="001E421E" w:rsidP="001E421E">
      <w:pPr>
        <w:jc w:val="center"/>
      </w:pPr>
    </w:p>
    <w:p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eastAsia="ru-RU"/>
        </w:rPr>
        <w:t>Приложения к аналитической справке</w:t>
      </w:r>
    </w:p>
    <w:p w:rsidR="009F212D" w:rsidRPr="005713B7" w:rsidRDefault="009F212D" w:rsidP="00AE268C">
      <w:pPr>
        <w:suppressAutoHyphens w:val="0"/>
        <w:spacing w:before="120" w:after="200" w:line="276" w:lineRule="auto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Таблица 1. Количество участников школьного этапа*</w:t>
      </w:r>
    </w:p>
    <w:tbl>
      <w:tblPr>
        <w:tblpPr w:leftFromText="180" w:rightFromText="180" w:vertAnchor="text" w:horzAnchor="margin" w:tblpXSpec="center" w:tblpY="711"/>
        <w:tblW w:w="1484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709"/>
        <w:gridCol w:w="85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9F212D" w:rsidRPr="005713B7" w:rsidTr="009F212D">
        <w:trPr>
          <w:trHeight w:val="7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школ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Количество школ,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 xml:space="preserve"> где проводилась олимпиада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Всего участников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Доля от общего количества учащихся, %</w:t>
            </w:r>
          </w:p>
        </w:tc>
        <w:tc>
          <w:tcPr>
            <w:tcW w:w="113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212D" w:rsidRPr="005713B7" w:rsidTr="009F212D">
        <w:trPr>
          <w:trHeight w:val="66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4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5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6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7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8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9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10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11 класс</w:t>
            </w:r>
          </w:p>
        </w:tc>
      </w:tr>
      <w:tr w:rsidR="009F212D" w:rsidRPr="005713B7" w:rsidTr="009F212D">
        <w:trPr>
          <w:trHeight w:val="6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</w:tr>
      <w:tr w:rsidR="009F212D" w:rsidRPr="005713B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:rsidTr="009F212D">
        <w:trPr>
          <w:trHeight w:val="2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A07081">
              <w:rPr>
                <w:color w:val="000000"/>
                <w:kern w:val="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</w:tr>
    </w:tbl>
    <w:p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(обучающийся, принявший участие в данном этапе олимпиады по нескольким предметам, учитывается 1 раз)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1 -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участников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, в т.ч.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2 -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ы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3 - количество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.</w:t>
      </w:r>
    </w:p>
    <w:p w:rsidR="00B247A2" w:rsidRDefault="00B247A2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B247A2" w:rsidRDefault="00B247A2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B247A2" w:rsidRPr="005713B7" w:rsidRDefault="00B247A2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2. Количественные данные об участии обучающихся из 4-х классов в школьном этапе всероссий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129"/>
        <w:gridCol w:w="1058"/>
        <w:gridCol w:w="1058"/>
        <w:gridCol w:w="1059"/>
        <w:gridCol w:w="1129"/>
        <w:gridCol w:w="1061"/>
        <w:gridCol w:w="1061"/>
        <w:gridCol w:w="1063"/>
        <w:gridCol w:w="1129"/>
        <w:gridCol w:w="1061"/>
        <w:gridCol w:w="1061"/>
        <w:gridCol w:w="1061"/>
      </w:tblGrid>
      <w:tr w:rsidR="009F212D" w:rsidRPr="005713B7" w:rsidTr="00AE268C">
        <w:tc>
          <w:tcPr>
            <w:tcW w:w="1464" w:type="dxa"/>
            <w:vMerge w:val="restart"/>
            <w:shd w:val="clear" w:color="auto" w:fill="auto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у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частий</w:t>
            </w:r>
          </w:p>
        </w:tc>
        <w:tc>
          <w:tcPr>
            <w:tcW w:w="4314" w:type="dxa"/>
            <w:gridSpan w:val="4"/>
            <w:shd w:val="clear" w:color="auto" w:fill="auto"/>
          </w:tcPr>
          <w:p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победителей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(побед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12" w:type="dxa"/>
            <w:gridSpan w:val="4"/>
            <w:shd w:val="clear" w:color="auto" w:fill="auto"/>
          </w:tcPr>
          <w:p w:rsidR="009F212D" w:rsidRPr="00D129CD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призёров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призовых мест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9F212D" w:rsidRPr="005713B7" w:rsidTr="00AE268C">
        <w:tc>
          <w:tcPr>
            <w:tcW w:w="1464" w:type="dxa"/>
            <w:vMerge/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</w:tr>
      <w:tr w:rsidR="009F212D" w:rsidRPr="005713B7" w:rsidTr="00AE268C">
        <w:tc>
          <w:tcPr>
            <w:tcW w:w="1464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Математика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45350A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9F212D" w:rsidRPr="005713B7" w:rsidRDefault="00833A5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</w:tr>
      <w:tr w:rsidR="009F212D" w:rsidRPr="005713B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 xml:space="preserve">Русский </w:t>
            </w: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lastRenderedPageBreak/>
              <w:t>язык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45350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9F212D" w:rsidRPr="005713B7" w:rsidRDefault="00833A5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45350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9F212D" w:rsidRPr="005713B7" w:rsidRDefault="00833A5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45350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833A5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9F212D" w:rsidRPr="005713B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A070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участий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с ограниченными возможностями здоровья;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участий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родских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здоровья;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участий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с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ельских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  <w:bookmarkStart w:id="1" w:name="_Hlk142483478"/>
    </w:p>
    <w:bookmarkEnd w:id="1"/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Таблица 3. 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Распределение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участийв школьном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этап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олимпиады по предметам и классам</w:t>
      </w:r>
      <w:r w:rsidR="007944B1">
        <w:rPr>
          <w:color w:val="auto"/>
          <w:kern w:val="0"/>
          <w:sz w:val="28"/>
          <w:szCs w:val="28"/>
          <w:lang w:eastAsia="ru-RU"/>
        </w:rPr>
        <w:t xml:space="preserve"> (5-9 классы)</w:t>
      </w:r>
    </w:p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32"/>
          <w:szCs w:val="28"/>
          <w:lang w:eastAsia="ru-RU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8"/>
        <w:gridCol w:w="538"/>
        <w:gridCol w:w="567"/>
        <w:gridCol w:w="567"/>
        <w:gridCol w:w="567"/>
        <w:gridCol w:w="567"/>
        <w:gridCol w:w="567"/>
        <w:gridCol w:w="567"/>
        <w:gridCol w:w="586"/>
        <w:gridCol w:w="617"/>
        <w:gridCol w:w="617"/>
        <w:gridCol w:w="616"/>
        <w:gridCol w:w="617"/>
        <w:gridCol w:w="616"/>
        <w:gridCol w:w="617"/>
        <w:gridCol w:w="617"/>
        <w:gridCol w:w="616"/>
        <w:gridCol w:w="617"/>
        <w:gridCol w:w="526"/>
        <w:gridCol w:w="567"/>
        <w:gridCol w:w="567"/>
      </w:tblGrid>
      <w:tr w:rsidR="009F212D" w:rsidRPr="005713B7" w:rsidTr="00EE0E5C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>Всего уч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5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6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7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8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9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</w:tr>
      <w:tr w:rsidR="009F212D" w:rsidRPr="005713B7" w:rsidTr="00EE0E5C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Английский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0708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Астрономия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Биология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0708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0708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География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6076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076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6076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2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Искусство (МХК)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E72B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6E72B4" w:rsidRPr="005713B7" w:rsidTr="00EC2D5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6E72B4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Испанский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История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E72B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6E72B4" w:rsidRPr="005713B7" w:rsidTr="00EC2D52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6E72B4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Итальянский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6E72B4" w:rsidRPr="005713B7" w:rsidTr="00EC2D5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6E72B4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Китайский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Литература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E72B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E72B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Математика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E72B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6E72B4" w:rsidRPr="005713B7" w:rsidTr="00EC2D5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6E72B4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Немецкий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Обществознание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E72B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6E72B4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ОБ</w:t>
            </w:r>
            <w:r w:rsidR="006E72B4">
              <w:rPr>
                <w:bCs/>
                <w:color w:val="000000"/>
                <w:kern w:val="0"/>
                <w:szCs w:val="18"/>
                <w:lang w:eastAsia="ru-RU"/>
              </w:rPr>
              <w:t>РЗ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E72B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lastRenderedPageBreak/>
              <w:t>Право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E72B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E72B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6E72B4" w:rsidRPr="005713B7" w:rsidTr="00EC2D5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6E72B4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Технология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6E72B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6E72B4" w:rsidRPr="005713B7" w:rsidTr="00EC2D5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6E72B4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2B4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B4" w:rsidRPr="005713B7" w:rsidRDefault="006E72B4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33A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33A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33A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33A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EC2D52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Французский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EC2D5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Химия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833A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EC2D5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C2D5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C6201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C6201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ИТОГО: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33A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C2D5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833A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D64B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  <w:r w:rsidR="00EC2D5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C6201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D64B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D64B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  <w:r w:rsidR="00EC2D5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D64B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D64B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D64B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D64B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D64B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D64B5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D64B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D64B5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</w:tr>
    </w:tbl>
    <w:p w:rsidR="009F212D" w:rsidRPr="005713B7" w:rsidRDefault="009F212D" w:rsidP="009F212D">
      <w:pPr>
        <w:suppressAutoHyphens w:val="0"/>
        <w:rPr>
          <w:bCs/>
          <w:color w:val="000000"/>
          <w:kern w:val="0"/>
          <w:sz w:val="18"/>
          <w:szCs w:val="18"/>
          <w:lang w:eastAsia="ru-RU"/>
        </w:rPr>
      </w:pPr>
    </w:p>
    <w:p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:rsidR="009F212D" w:rsidRPr="005713B7" w:rsidRDefault="009F212D" w:rsidP="002E02E9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 по данному предмету;</w:t>
      </w:r>
    </w:p>
    <w:p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:rsidR="009F212D" w:rsidRPr="00B247A2" w:rsidRDefault="009F212D" w:rsidP="00B247A2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Таблица 4. </w:t>
      </w:r>
      <w:r w:rsidR="00EE0E5C" w:rsidRPr="005713B7">
        <w:rPr>
          <w:color w:val="auto"/>
          <w:kern w:val="0"/>
          <w:sz w:val="28"/>
          <w:szCs w:val="28"/>
          <w:lang w:eastAsia="ru-RU"/>
        </w:rPr>
        <w:t>Распределение участий в школьном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этап</w:t>
      </w:r>
      <w:r w:rsidR="00EE0E5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олимпиады по предметам и классам</w:t>
      </w:r>
      <w:r w:rsidR="00A73CF0">
        <w:rPr>
          <w:color w:val="auto"/>
          <w:kern w:val="0"/>
          <w:sz w:val="28"/>
          <w:szCs w:val="28"/>
          <w:lang w:eastAsia="ru-RU"/>
        </w:rPr>
        <w:t xml:space="preserve"> (10-11 класс)</w:t>
      </w:r>
    </w:p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576"/>
        <w:gridCol w:w="558"/>
        <w:gridCol w:w="567"/>
        <w:gridCol w:w="567"/>
        <w:gridCol w:w="567"/>
        <w:gridCol w:w="567"/>
      </w:tblGrid>
      <w:tr w:rsidR="009F212D" w:rsidRPr="005713B7" w:rsidTr="00AE268C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EE0E5C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 xml:space="preserve">Всего 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уч.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11 класс</w:t>
            </w:r>
          </w:p>
        </w:tc>
      </w:tr>
      <w:tr w:rsidR="009F212D" w:rsidRPr="005713B7" w:rsidTr="00AE268C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lastRenderedPageBreak/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D64B56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D64B56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D64B56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6D7903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6D7903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Испанский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C2D52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D7903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D7903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Итальянский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Китайский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D64B5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C2D52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C2D52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6D7903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D7903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D7903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6D7903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C2D52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D7903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D7903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>
              <w:rPr>
                <w:color w:val="000000"/>
                <w:kern w:val="0"/>
                <w:sz w:val="22"/>
                <w:szCs w:val="18"/>
                <w:lang w:eastAsia="ru-RU"/>
              </w:rPr>
              <w:t>ОБРЗ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C2D52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C2D52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6D7903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C2D52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Французский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6D7903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2" w:rsidRPr="005713B7" w:rsidRDefault="006D7903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EC2D52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  <w:r>
              <w:rPr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52" w:rsidRPr="005713B7" w:rsidRDefault="00EC2D52" w:rsidP="00EC2D52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  <w:r w:rsidR="00EC2D52">
              <w:rPr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C2D52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62017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 </w:t>
            </w:r>
            <w:r w:rsidR="006D7903">
              <w:rPr>
                <w:color w:val="000000"/>
                <w:kern w:val="0"/>
                <w:lang w:eastAsia="ru-RU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62017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  <w:r w:rsidR="006D7903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D7903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62017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D7903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C62017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  <w:r w:rsidR="006D7903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D7903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62017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62017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</w:tr>
    </w:tbl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:rsidR="009F212D" w:rsidRPr="005713B7" w:rsidRDefault="009F212D" w:rsidP="002E02E9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ED4CF9"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по данному предмету;</w:t>
      </w:r>
    </w:p>
    <w:p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5. Количественные данные об участниках школьного этапа всероссий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="007944B1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600"/>
        <w:gridCol w:w="1571"/>
        <w:gridCol w:w="1571"/>
        <w:gridCol w:w="1571"/>
        <w:gridCol w:w="1600"/>
        <w:gridCol w:w="1572"/>
        <w:gridCol w:w="1572"/>
        <w:gridCol w:w="1572"/>
      </w:tblGrid>
      <w:tr w:rsidR="009F212D" w:rsidRPr="005713B7" w:rsidTr="00AE268C">
        <w:tc>
          <w:tcPr>
            <w:tcW w:w="1765" w:type="dxa"/>
            <w:vMerge w:val="restart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Общее количество обучающихся </w:t>
            </w:r>
          </w:p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в 5–11 классах </w:t>
            </w:r>
          </w:p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6313" w:type="dxa"/>
            <w:gridSpan w:val="4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Кол-во участников 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(чел.) 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(обучающийся, принявший участие в данном этапе олимпиады</w:t>
            </w:r>
            <w:r w:rsidR="00A27060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по нескольким предметам</w:t>
            </w: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, учитывается 1 раз)</w:t>
            </w:r>
          </w:p>
        </w:tc>
        <w:tc>
          <w:tcPr>
            <w:tcW w:w="6316" w:type="dxa"/>
            <w:gridSpan w:val="4"/>
            <w:shd w:val="clear" w:color="auto" w:fill="auto"/>
          </w:tcPr>
          <w:p w:rsidR="009F212D" w:rsidRPr="005713B7" w:rsidRDefault="009F212D" w:rsidP="00ED4CF9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Кол-во победителей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и призеров 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призовых мест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9F212D" w:rsidRPr="005713B7" w:rsidTr="00AE268C">
        <w:tc>
          <w:tcPr>
            <w:tcW w:w="1765" w:type="dxa"/>
            <w:vMerge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  <w:r w:rsidRPr="005713B7">
              <w:rPr>
                <w:rFonts w:ascii="Calibri" w:eastAsia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br/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</w:tr>
      <w:tr w:rsidR="009F212D" w:rsidRPr="005713B7" w:rsidTr="00AE268C">
        <w:tc>
          <w:tcPr>
            <w:tcW w:w="1765" w:type="dxa"/>
            <w:shd w:val="clear" w:color="auto" w:fill="auto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600" w:type="dxa"/>
            <w:shd w:val="clear" w:color="auto" w:fill="auto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571" w:type="dxa"/>
            <w:shd w:val="clear" w:color="auto" w:fill="auto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600" w:type="dxa"/>
            <w:shd w:val="clear" w:color="auto" w:fill="auto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572" w:type="dxa"/>
            <w:shd w:val="clear" w:color="auto" w:fill="auto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:rsidR="009F212D" w:rsidRPr="005713B7" w:rsidRDefault="0045350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70</w:t>
            </w:r>
          </w:p>
        </w:tc>
      </w:tr>
    </w:tbl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участников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с ограниченными возможностями здоровья;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участников,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родских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ся с ограниченными возможностями здоровья; 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–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количество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участников,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обучающихся в сельских школах, в т.ч. обучающи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6. Кол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ичественные данные об участии в школьном этапе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всероссийской олимпиады школьников в 202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4/25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 по школам*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319"/>
        <w:gridCol w:w="3238"/>
        <w:gridCol w:w="1781"/>
        <w:gridCol w:w="1781"/>
        <w:gridCol w:w="1790"/>
      </w:tblGrid>
      <w:tr w:rsidR="009F212D" w:rsidRPr="005713B7" w:rsidTr="0045350A">
        <w:trPr>
          <w:jc w:val="center"/>
        </w:trPr>
        <w:tc>
          <w:tcPr>
            <w:tcW w:w="484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№</w:t>
            </w:r>
          </w:p>
        </w:tc>
        <w:tc>
          <w:tcPr>
            <w:tcW w:w="5319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Название образовательной организации</w:t>
            </w:r>
          </w:p>
        </w:tc>
        <w:tc>
          <w:tcPr>
            <w:tcW w:w="3238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обучающихся</w:t>
            </w:r>
          </w:p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(1-11 класс)</w:t>
            </w:r>
          </w:p>
        </w:tc>
        <w:tc>
          <w:tcPr>
            <w:tcW w:w="1781" w:type="dxa"/>
          </w:tcPr>
          <w:p w:rsidR="009F212D" w:rsidRPr="005713B7" w:rsidRDefault="009F212D" w:rsidP="00866DD0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учас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тий</w:t>
            </w:r>
          </w:p>
        </w:tc>
        <w:tc>
          <w:tcPr>
            <w:tcW w:w="1781" w:type="dxa"/>
            <w:vAlign w:val="center"/>
          </w:tcPr>
          <w:p w:rsidR="009F212D" w:rsidRPr="005713B7" w:rsidRDefault="009F212D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призеров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призовых мест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  <w:tc>
          <w:tcPr>
            <w:tcW w:w="1790" w:type="dxa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Кол-во </w:t>
            </w:r>
          </w:p>
          <w:p w:rsidR="009F212D" w:rsidRPr="005713B7" w:rsidRDefault="00866DD0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</w:t>
            </w:r>
            <w:r w:rsidR="009F212D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побед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</w:tr>
      <w:tr w:rsidR="009F212D" w:rsidRPr="005713B7" w:rsidTr="0045350A">
        <w:trPr>
          <w:jc w:val="center"/>
        </w:trPr>
        <w:tc>
          <w:tcPr>
            <w:tcW w:w="484" w:type="dxa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</w:t>
            </w:r>
          </w:p>
        </w:tc>
        <w:tc>
          <w:tcPr>
            <w:tcW w:w="5319" w:type="dxa"/>
            <w:vAlign w:val="center"/>
          </w:tcPr>
          <w:p w:rsidR="009F212D" w:rsidRPr="005713B7" w:rsidRDefault="0045350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МКОУ</w:t>
            </w:r>
            <w:r w:rsidR="00C62017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 xml:space="preserve"> Новотроицкая СОШ 12</w:t>
            </w:r>
          </w:p>
        </w:tc>
        <w:tc>
          <w:tcPr>
            <w:tcW w:w="3238" w:type="dxa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122</w:t>
            </w:r>
          </w:p>
        </w:tc>
        <w:tc>
          <w:tcPr>
            <w:tcW w:w="1781" w:type="dxa"/>
          </w:tcPr>
          <w:p w:rsidR="009F212D" w:rsidRPr="005713B7" w:rsidRDefault="0045350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13</w:t>
            </w:r>
          </w:p>
        </w:tc>
        <w:tc>
          <w:tcPr>
            <w:tcW w:w="1781" w:type="dxa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5</w:t>
            </w:r>
            <w:r w:rsidR="0045350A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7</w:t>
            </w:r>
          </w:p>
        </w:tc>
        <w:tc>
          <w:tcPr>
            <w:tcW w:w="1790" w:type="dxa"/>
          </w:tcPr>
          <w:p w:rsidR="009F212D" w:rsidRPr="005713B7" w:rsidRDefault="00C6201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</w:t>
            </w:r>
            <w:r w:rsidR="0045350A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3</w:t>
            </w:r>
          </w:p>
        </w:tc>
      </w:tr>
      <w:tr w:rsidR="0045350A" w:rsidRPr="005713B7" w:rsidTr="0045350A">
        <w:trPr>
          <w:jc w:val="center"/>
        </w:trPr>
        <w:tc>
          <w:tcPr>
            <w:tcW w:w="484" w:type="dxa"/>
          </w:tcPr>
          <w:p w:rsidR="0045350A" w:rsidRPr="005713B7" w:rsidRDefault="0045350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</w:p>
        </w:tc>
        <w:tc>
          <w:tcPr>
            <w:tcW w:w="5319" w:type="dxa"/>
            <w:vAlign w:val="center"/>
          </w:tcPr>
          <w:p w:rsidR="0045350A" w:rsidRPr="005713B7" w:rsidRDefault="0045350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Всего</w:t>
            </w:r>
          </w:p>
        </w:tc>
        <w:tc>
          <w:tcPr>
            <w:tcW w:w="3238" w:type="dxa"/>
          </w:tcPr>
          <w:p w:rsidR="0045350A" w:rsidRPr="005713B7" w:rsidRDefault="0045350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122</w:t>
            </w:r>
          </w:p>
        </w:tc>
        <w:tc>
          <w:tcPr>
            <w:tcW w:w="1781" w:type="dxa"/>
          </w:tcPr>
          <w:p w:rsidR="0045350A" w:rsidRPr="005713B7" w:rsidRDefault="0045350A" w:rsidP="007C5A20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13</w:t>
            </w:r>
          </w:p>
        </w:tc>
        <w:tc>
          <w:tcPr>
            <w:tcW w:w="1781" w:type="dxa"/>
          </w:tcPr>
          <w:p w:rsidR="0045350A" w:rsidRPr="005713B7" w:rsidRDefault="0045350A" w:rsidP="007C5A20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57</w:t>
            </w:r>
          </w:p>
        </w:tc>
        <w:tc>
          <w:tcPr>
            <w:tcW w:w="1790" w:type="dxa"/>
          </w:tcPr>
          <w:p w:rsidR="0045350A" w:rsidRPr="005713B7" w:rsidRDefault="0045350A" w:rsidP="007C5A20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13</w:t>
            </w:r>
          </w:p>
        </w:tc>
      </w:tr>
    </w:tbl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bookmarkStart w:id="2" w:name="_Hlk83721192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Таблица 7. </w:t>
      </w:r>
      <w:bookmarkStart w:id="3" w:name="_Hlk142476265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Выпускники школ, поступившие в вузы на основании результатов заключительного этапа всеросс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ийской олимпиады школьников 2023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</w:t>
      </w:r>
      <w:bookmarkEnd w:id="3"/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579"/>
        <w:gridCol w:w="4600"/>
      </w:tblGrid>
      <w:tr w:rsidR="009F212D" w:rsidRPr="005713B7" w:rsidTr="00AE268C">
        <w:trPr>
          <w:jc w:val="center"/>
        </w:trPr>
        <w:tc>
          <w:tcPr>
            <w:tcW w:w="5025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bookmarkStart w:id="4" w:name="_Hlk84233911"/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579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Предмет</w:t>
            </w:r>
          </w:p>
        </w:tc>
        <w:tc>
          <w:tcPr>
            <w:tcW w:w="4600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ВУЗ, факультет</w:t>
            </w:r>
          </w:p>
        </w:tc>
      </w:tr>
      <w:tr w:rsidR="009F212D" w:rsidRPr="005713B7" w:rsidTr="00AE268C">
        <w:trPr>
          <w:jc w:val="center"/>
        </w:trPr>
        <w:tc>
          <w:tcPr>
            <w:tcW w:w="5025" w:type="dxa"/>
            <w:vAlign w:val="center"/>
          </w:tcPr>
          <w:p w:rsidR="009F212D" w:rsidRPr="005713B7" w:rsidRDefault="00A73CF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–</w:t>
            </w:r>
          </w:p>
        </w:tc>
        <w:tc>
          <w:tcPr>
            <w:tcW w:w="4579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4600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tr w:rsidR="009F212D" w:rsidRPr="005713B7" w:rsidTr="00AE268C">
        <w:trPr>
          <w:jc w:val="center"/>
        </w:trPr>
        <w:tc>
          <w:tcPr>
            <w:tcW w:w="5025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</w:p>
        </w:tc>
        <w:tc>
          <w:tcPr>
            <w:tcW w:w="4579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4600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bookmarkEnd w:id="2"/>
      <w:bookmarkEnd w:id="4"/>
    </w:tbl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9F212D" w:rsidRPr="005713B7" w:rsidRDefault="009F212D" w:rsidP="009F212D">
      <w:pPr>
        <w:tabs>
          <w:tab w:val="left" w:pos="3270"/>
        </w:tabs>
        <w:suppressAutoHyphens w:val="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8. Участники, призеры и победители регионального этапа 202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3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года, выехавшие за пределы Красноярского края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4253"/>
        <w:gridCol w:w="3455"/>
        <w:gridCol w:w="3508"/>
      </w:tblGrid>
      <w:tr w:rsidR="009F212D" w:rsidRPr="005713B7" w:rsidTr="00AE268C">
        <w:trPr>
          <w:trHeight w:val="306"/>
          <w:jc w:val="center"/>
        </w:trPr>
        <w:tc>
          <w:tcPr>
            <w:tcW w:w="3023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253" w:type="dxa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Класс</w:t>
            </w:r>
          </w:p>
        </w:tc>
        <w:tc>
          <w:tcPr>
            <w:tcW w:w="3455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Школа</w:t>
            </w:r>
          </w:p>
        </w:tc>
        <w:tc>
          <w:tcPr>
            <w:tcW w:w="3508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aps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Регион убытия</w:t>
            </w:r>
          </w:p>
        </w:tc>
      </w:tr>
      <w:tr w:rsidR="009F212D" w:rsidRPr="005713B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:rsidR="009F212D" w:rsidRPr="005713B7" w:rsidRDefault="00A73CF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–</w:t>
            </w:r>
          </w:p>
        </w:tc>
        <w:tc>
          <w:tcPr>
            <w:tcW w:w="4253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455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508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tr w:rsidR="009F212D" w:rsidRPr="005713B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455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508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</w:tbl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val="en-US" w:eastAsia="en-US"/>
        </w:rPr>
      </w:pPr>
    </w:p>
    <w:p w:rsidR="009F212D" w:rsidRPr="005713B7" w:rsidRDefault="009F212D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Ру</w:t>
      </w:r>
      <w:r w:rsidR="00B247A2">
        <w:rPr>
          <w:rFonts w:eastAsia="Calibri"/>
          <w:color w:val="auto"/>
          <w:kern w:val="0"/>
          <w:sz w:val="24"/>
          <w:szCs w:val="24"/>
          <w:lang w:eastAsia="en-US"/>
        </w:rPr>
        <w:t xml:space="preserve">ководитель 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образова</w:t>
      </w:r>
      <w:r w:rsidR="00B247A2">
        <w:rPr>
          <w:rFonts w:eastAsia="Calibri"/>
          <w:color w:val="auto"/>
          <w:kern w:val="0"/>
          <w:sz w:val="24"/>
          <w:szCs w:val="24"/>
          <w:lang w:eastAsia="en-US"/>
        </w:rPr>
        <w:t>тельной организации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   _________________          ____________________</w:t>
      </w:r>
    </w:p>
    <w:p w:rsidR="009F212D" w:rsidRPr="009F212D" w:rsidRDefault="009F212D" w:rsidP="009F212D">
      <w:pPr>
        <w:tabs>
          <w:tab w:val="left" w:pos="3870"/>
        </w:tabs>
        <w:suppressAutoHyphens w:val="0"/>
        <w:contextualSpacing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/подпись/                              /ФИО/</w:t>
      </w:r>
    </w:p>
    <w:sectPr w:rsidR="009F212D" w:rsidRPr="009F212D" w:rsidSect="001E421E">
      <w:headerReference w:type="default" r:id="rId8"/>
      <w:pgSz w:w="16838" w:h="11906" w:orient="landscape"/>
      <w:pgMar w:top="1701" w:right="1134" w:bottom="1276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CB" w:rsidRDefault="00626CCB" w:rsidP="004A3444">
      <w:r>
        <w:separator/>
      </w:r>
    </w:p>
  </w:endnote>
  <w:endnote w:type="continuationSeparator" w:id="0">
    <w:p w:rsidR="00626CCB" w:rsidRDefault="00626CCB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CB" w:rsidRDefault="00626CCB" w:rsidP="004A3444">
      <w:r>
        <w:separator/>
      </w:r>
    </w:p>
  </w:footnote>
  <w:footnote w:type="continuationSeparator" w:id="0">
    <w:p w:rsidR="00626CCB" w:rsidRDefault="00626CCB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901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3A56" w:rsidRPr="00B50AAB" w:rsidRDefault="00B033AE">
        <w:pPr>
          <w:pStyle w:val="af7"/>
          <w:jc w:val="center"/>
          <w:rPr>
            <w:sz w:val="28"/>
            <w:szCs w:val="28"/>
          </w:rPr>
        </w:pPr>
        <w:r w:rsidRPr="00B50AAB">
          <w:rPr>
            <w:sz w:val="28"/>
            <w:szCs w:val="28"/>
          </w:rPr>
          <w:fldChar w:fldCharType="begin"/>
        </w:r>
        <w:r w:rsidR="00833A56" w:rsidRPr="00B50AAB">
          <w:rPr>
            <w:sz w:val="28"/>
            <w:szCs w:val="28"/>
          </w:rPr>
          <w:instrText>PAGE   \* MERGEFORMAT</w:instrText>
        </w:r>
        <w:r w:rsidRPr="00B50AAB">
          <w:rPr>
            <w:sz w:val="28"/>
            <w:szCs w:val="28"/>
          </w:rPr>
          <w:fldChar w:fldCharType="separate"/>
        </w:r>
        <w:r w:rsidR="004F2CBF">
          <w:rPr>
            <w:noProof/>
            <w:sz w:val="28"/>
            <w:szCs w:val="28"/>
          </w:rPr>
          <w:t>2</w:t>
        </w:r>
        <w:r w:rsidRPr="00B50AAB">
          <w:rPr>
            <w:sz w:val="28"/>
            <w:szCs w:val="28"/>
          </w:rPr>
          <w:fldChar w:fldCharType="end"/>
        </w:r>
      </w:p>
    </w:sdtContent>
  </w:sdt>
  <w:p w:rsidR="00833A56" w:rsidRDefault="00833A5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7122"/>
    <w:multiLevelType w:val="hybridMultilevel"/>
    <w:tmpl w:val="126E743C"/>
    <w:lvl w:ilvl="0" w:tplc="4C48C1A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6190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27DBB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196C38"/>
    <w:multiLevelType w:val="hybridMultilevel"/>
    <w:tmpl w:val="AF9691C4"/>
    <w:lvl w:ilvl="0" w:tplc="85D0E9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9D194F"/>
    <w:multiLevelType w:val="hybridMultilevel"/>
    <w:tmpl w:val="B50E86F2"/>
    <w:lvl w:ilvl="0" w:tplc="593825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B3327"/>
    <w:multiLevelType w:val="hybridMultilevel"/>
    <w:tmpl w:val="CC288FBE"/>
    <w:lvl w:ilvl="0" w:tplc="01741242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3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6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B6EBB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14B1"/>
    <w:rsid w:val="0011280C"/>
    <w:rsid w:val="00114E7F"/>
    <w:rsid w:val="00124562"/>
    <w:rsid w:val="00134EEB"/>
    <w:rsid w:val="001438FD"/>
    <w:rsid w:val="00151893"/>
    <w:rsid w:val="00164DB1"/>
    <w:rsid w:val="00177C9E"/>
    <w:rsid w:val="001A67B1"/>
    <w:rsid w:val="001B3A92"/>
    <w:rsid w:val="001B4153"/>
    <w:rsid w:val="001C0D0A"/>
    <w:rsid w:val="001E1538"/>
    <w:rsid w:val="001E1F79"/>
    <w:rsid w:val="001E421E"/>
    <w:rsid w:val="002079C0"/>
    <w:rsid w:val="002126C6"/>
    <w:rsid w:val="00212E72"/>
    <w:rsid w:val="00216BD4"/>
    <w:rsid w:val="00224458"/>
    <w:rsid w:val="00246913"/>
    <w:rsid w:val="002529E0"/>
    <w:rsid w:val="00252E5E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09B1"/>
    <w:rsid w:val="002D2229"/>
    <w:rsid w:val="002E02E9"/>
    <w:rsid w:val="002E541D"/>
    <w:rsid w:val="002E750A"/>
    <w:rsid w:val="00305325"/>
    <w:rsid w:val="00306871"/>
    <w:rsid w:val="00310D8D"/>
    <w:rsid w:val="003272CC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B39DF"/>
    <w:rsid w:val="003B3EF5"/>
    <w:rsid w:val="003E4E35"/>
    <w:rsid w:val="003E6D06"/>
    <w:rsid w:val="003F7C26"/>
    <w:rsid w:val="00400B3F"/>
    <w:rsid w:val="004042B2"/>
    <w:rsid w:val="00411A6D"/>
    <w:rsid w:val="00422D98"/>
    <w:rsid w:val="004253F9"/>
    <w:rsid w:val="004440CA"/>
    <w:rsid w:val="004467AA"/>
    <w:rsid w:val="0045350A"/>
    <w:rsid w:val="00460760"/>
    <w:rsid w:val="00480075"/>
    <w:rsid w:val="004A3444"/>
    <w:rsid w:val="004A56AD"/>
    <w:rsid w:val="004B1857"/>
    <w:rsid w:val="004E0427"/>
    <w:rsid w:val="004F2CBF"/>
    <w:rsid w:val="005021BA"/>
    <w:rsid w:val="00502AE9"/>
    <w:rsid w:val="00503C80"/>
    <w:rsid w:val="00506B6F"/>
    <w:rsid w:val="00506BA6"/>
    <w:rsid w:val="00507217"/>
    <w:rsid w:val="0053059C"/>
    <w:rsid w:val="005343DD"/>
    <w:rsid w:val="005357B2"/>
    <w:rsid w:val="0055701C"/>
    <w:rsid w:val="005713B7"/>
    <w:rsid w:val="00571EBA"/>
    <w:rsid w:val="005806BE"/>
    <w:rsid w:val="005B2695"/>
    <w:rsid w:val="005B6EBB"/>
    <w:rsid w:val="005C3D37"/>
    <w:rsid w:val="005C4A0B"/>
    <w:rsid w:val="005D073D"/>
    <w:rsid w:val="005D3E6C"/>
    <w:rsid w:val="005E09C2"/>
    <w:rsid w:val="005F1C43"/>
    <w:rsid w:val="006105C5"/>
    <w:rsid w:val="006254DD"/>
    <w:rsid w:val="00626CCB"/>
    <w:rsid w:val="00651AD7"/>
    <w:rsid w:val="006702BA"/>
    <w:rsid w:val="006946F2"/>
    <w:rsid w:val="00697B3A"/>
    <w:rsid w:val="006A5F2F"/>
    <w:rsid w:val="006A6A2D"/>
    <w:rsid w:val="006C24AE"/>
    <w:rsid w:val="006D005B"/>
    <w:rsid w:val="006D1580"/>
    <w:rsid w:val="006D1D90"/>
    <w:rsid w:val="006D4B64"/>
    <w:rsid w:val="006D7903"/>
    <w:rsid w:val="006E087F"/>
    <w:rsid w:val="006E72B4"/>
    <w:rsid w:val="006F1EA7"/>
    <w:rsid w:val="006F2AF9"/>
    <w:rsid w:val="00707BB0"/>
    <w:rsid w:val="00726C5C"/>
    <w:rsid w:val="007648E8"/>
    <w:rsid w:val="007713B0"/>
    <w:rsid w:val="007835FB"/>
    <w:rsid w:val="007933E4"/>
    <w:rsid w:val="007944B1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17776"/>
    <w:rsid w:val="00833A56"/>
    <w:rsid w:val="008425C7"/>
    <w:rsid w:val="00855CA2"/>
    <w:rsid w:val="00866DD0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08A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65763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9F212D"/>
    <w:rsid w:val="00A00325"/>
    <w:rsid w:val="00A00E9A"/>
    <w:rsid w:val="00A02990"/>
    <w:rsid w:val="00A06B2D"/>
    <w:rsid w:val="00A07081"/>
    <w:rsid w:val="00A13389"/>
    <w:rsid w:val="00A210AC"/>
    <w:rsid w:val="00A24287"/>
    <w:rsid w:val="00A27060"/>
    <w:rsid w:val="00A34861"/>
    <w:rsid w:val="00A43122"/>
    <w:rsid w:val="00A44C0C"/>
    <w:rsid w:val="00A5063F"/>
    <w:rsid w:val="00A73CF0"/>
    <w:rsid w:val="00A90ACA"/>
    <w:rsid w:val="00A935E8"/>
    <w:rsid w:val="00A97805"/>
    <w:rsid w:val="00AA4638"/>
    <w:rsid w:val="00AB1399"/>
    <w:rsid w:val="00AB15FD"/>
    <w:rsid w:val="00AB540A"/>
    <w:rsid w:val="00AC04B0"/>
    <w:rsid w:val="00AD0553"/>
    <w:rsid w:val="00AD33C8"/>
    <w:rsid w:val="00AE268C"/>
    <w:rsid w:val="00AE5379"/>
    <w:rsid w:val="00AE6D58"/>
    <w:rsid w:val="00AF674B"/>
    <w:rsid w:val="00B033AE"/>
    <w:rsid w:val="00B2081D"/>
    <w:rsid w:val="00B24577"/>
    <w:rsid w:val="00B247A2"/>
    <w:rsid w:val="00B35E9A"/>
    <w:rsid w:val="00B423DF"/>
    <w:rsid w:val="00B46609"/>
    <w:rsid w:val="00B50AAB"/>
    <w:rsid w:val="00B53DF5"/>
    <w:rsid w:val="00B566DF"/>
    <w:rsid w:val="00B5750E"/>
    <w:rsid w:val="00B6053B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536A"/>
    <w:rsid w:val="00C270C7"/>
    <w:rsid w:val="00C35FE4"/>
    <w:rsid w:val="00C62017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170A"/>
    <w:rsid w:val="00CC41E6"/>
    <w:rsid w:val="00CC49D3"/>
    <w:rsid w:val="00CD051A"/>
    <w:rsid w:val="00CD45F9"/>
    <w:rsid w:val="00CE4013"/>
    <w:rsid w:val="00CE73B1"/>
    <w:rsid w:val="00CF0A9C"/>
    <w:rsid w:val="00D05AB4"/>
    <w:rsid w:val="00D129CD"/>
    <w:rsid w:val="00D15DA9"/>
    <w:rsid w:val="00D26DEF"/>
    <w:rsid w:val="00D30148"/>
    <w:rsid w:val="00D321FB"/>
    <w:rsid w:val="00D3611B"/>
    <w:rsid w:val="00D46D17"/>
    <w:rsid w:val="00D56302"/>
    <w:rsid w:val="00D56A3F"/>
    <w:rsid w:val="00D60184"/>
    <w:rsid w:val="00D613A3"/>
    <w:rsid w:val="00D631E2"/>
    <w:rsid w:val="00D64B56"/>
    <w:rsid w:val="00D72D6B"/>
    <w:rsid w:val="00D77736"/>
    <w:rsid w:val="00D83A08"/>
    <w:rsid w:val="00D943C6"/>
    <w:rsid w:val="00DA1A82"/>
    <w:rsid w:val="00DA6CFF"/>
    <w:rsid w:val="00DB57CE"/>
    <w:rsid w:val="00DC1047"/>
    <w:rsid w:val="00DC2223"/>
    <w:rsid w:val="00DC2B61"/>
    <w:rsid w:val="00DE21E0"/>
    <w:rsid w:val="00DE340E"/>
    <w:rsid w:val="00E00522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C2D52"/>
    <w:rsid w:val="00ED4CF9"/>
    <w:rsid w:val="00EE0E5C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B1FC9"/>
    <w:rsid w:val="00FC1722"/>
    <w:rsid w:val="00FC2B2E"/>
    <w:rsid w:val="00FD5AC7"/>
    <w:rsid w:val="00FE20A6"/>
    <w:rsid w:val="00FE2CBD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6FF4167-D9F2-4FB6-A006-ADA30D5F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1">
    <w:name w:val="Основной шрифт абзаца2"/>
    <w:rsid w:val="00651AD7"/>
  </w:style>
  <w:style w:type="character" w:customStyle="1" w:styleId="12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uiPriority w:val="99"/>
    <w:rsid w:val="00651AD7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7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6">
    <w:name w:val="Strong"/>
    <w:basedOn w:val="a1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A3444"/>
    <w:rPr>
      <w:color w:val="00000A"/>
      <w:kern w:val="1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9F212D"/>
  </w:style>
  <w:style w:type="character" w:customStyle="1" w:styleId="20">
    <w:name w:val="Заголовок 2 Знак"/>
    <w:link w:val="2"/>
    <w:uiPriority w:val="99"/>
    <w:rsid w:val="009F212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a4">
    <w:name w:val="Основной текст Знак"/>
    <w:link w:val="a0"/>
    <w:uiPriority w:val="99"/>
    <w:rsid w:val="009F212D"/>
    <w:rPr>
      <w:color w:val="00000A"/>
      <w:kern w:val="1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9F212D"/>
    <w:pPr>
      <w:suppressAutoHyphens w:val="0"/>
    </w:pPr>
    <w:rPr>
      <w:color w:val="auto"/>
      <w:w w:val="90"/>
      <w:kern w:val="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9F212D"/>
    <w:rPr>
      <w:w w:val="90"/>
    </w:rPr>
  </w:style>
  <w:style w:type="character" w:styleId="afd">
    <w:name w:val="footnote reference"/>
    <w:uiPriority w:val="99"/>
    <w:semiHidden/>
    <w:unhideWhenUsed/>
    <w:rsid w:val="009F212D"/>
    <w:rPr>
      <w:vertAlign w:val="superscript"/>
    </w:rPr>
  </w:style>
  <w:style w:type="table" w:customStyle="1" w:styleId="19">
    <w:name w:val="Сетка таблицы1"/>
    <w:basedOn w:val="a2"/>
    <w:next w:val="af3"/>
    <w:uiPriority w:val="59"/>
    <w:rsid w:val="009F21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"/>
    <w:uiPriority w:val="9"/>
    <w:rsid w:val="009F212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table" w:customStyle="1" w:styleId="110">
    <w:name w:val="Сетка таблицы11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tulieva\Downloads\&#1052;&#1040;&#1050;&#1054;&#1042;&#1057;&#1050;&#1040;&#1071;_&#1055;&#1056;&#1048;&#1051;&#1054;&#1046;&#1045;&#1053;&#1048;&#1045;%20&#1050;%20&#1055;&#1048;&#1057;&#1068;&#1052;&#1059;_&#1069;&#1062;&#1055;_&#1053;&#1054;&#1052;&#1045;&#1056;_&#1040;&#1051;&#1068;&#1041;&#1054;&#1052;_2021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A3CB-106F-4863-920B-74919217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МАКОВСКАЯ_ПРИЛОЖЕНИЕ К ПИСЬМУ_ЭЦП_НОМЕР_АЛЬБОМ_2021_ (1).dotx</Template>
  <TotalTime>193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Нестулиева</dc:creator>
  <cp:lastModifiedBy>user</cp:lastModifiedBy>
  <cp:revision>18</cp:revision>
  <cp:lastPrinted>2024-11-19T05:17:00Z</cp:lastPrinted>
  <dcterms:created xsi:type="dcterms:W3CDTF">2024-09-13T00:10:00Z</dcterms:created>
  <dcterms:modified xsi:type="dcterms:W3CDTF">2024-11-19T05:17:00Z</dcterms:modified>
</cp:coreProperties>
</file>