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C6" w:rsidRDefault="00D12F29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r w:rsidRPr="00D12F29">
        <w:rPr>
          <w:rStyle w:val="c5"/>
          <w:noProof/>
          <w:color w:val="000000"/>
          <w:sz w:val="28"/>
          <w:szCs w:val="28"/>
        </w:rPr>
        <w:drawing>
          <wp:inline distT="0" distB="0" distL="0" distR="0">
            <wp:extent cx="5940097" cy="9601200"/>
            <wp:effectExtent l="0" t="0" r="0" b="0"/>
            <wp:docPr id="1" name="Рисунок 1" descr="C:\Users\user\Searches\Desktop\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2" cy="96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43E37">
        <w:rPr>
          <w:rStyle w:val="c5"/>
          <w:color w:val="000000"/>
          <w:sz w:val="28"/>
          <w:szCs w:val="28"/>
        </w:rPr>
        <w:lastRenderedPageBreak/>
        <w:t>1.10.</w:t>
      </w:r>
      <w:r w:rsidR="001A31C6">
        <w:rPr>
          <w:rStyle w:val="c5"/>
          <w:color w:val="000000"/>
          <w:sz w:val="28"/>
          <w:szCs w:val="28"/>
        </w:rPr>
        <w:t>Срок данного  положения не ограничен. Положение действует  до принятия нового</w:t>
      </w:r>
      <w:r w:rsidR="00F43E37">
        <w:rPr>
          <w:rStyle w:val="c5"/>
          <w:color w:val="000000"/>
          <w:sz w:val="28"/>
          <w:szCs w:val="28"/>
        </w:rPr>
        <w:t>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2. Основные задачи  Общего собрания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2.3.  Общее собрание коллектива содействует расширению коллегиальных, демократичес</w:t>
      </w:r>
      <w:r w:rsidR="00F43E37">
        <w:rPr>
          <w:rStyle w:val="c5"/>
          <w:color w:val="000000"/>
          <w:sz w:val="28"/>
          <w:szCs w:val="28"/>
        </w:rPr>
        <w:t>ких форм управления и воплощению</w:t>
      </w:r>
      <w:r>
        <w:rPr>
          <w:rStyle w:val="c5"/>
          <w:color w:val="000000"/>
          <w:sz w:val="28"/>
          <w:szCs w:val="28"/>
        </w:rPr>
        <w:t xml:space="preserve"> в жизнь государственно-общественных принципов.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F43E37" w:rsidRPr="00A27425" w:rsidRDefault="001A31C6" w:rsidP="00A27425">
      <w:pPr>
        <w:pStyle w:val="c10"/>
        <w:spacing w:before="0" w:beforeAutospacing="0" w:after="0" w:afterAutospacing="0"/>
        <w:jc w:val="center"/>
        <w:rPr>
          <w:rStyle w:val="c12"/>
          <w:b/>
          <w:color w:val="000000" w:themeColor="text1"/>
          <w:sz w:val="28"/>
          <w:szCs w:val="28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  3. Функции Общего собрания</w:t>
      </w:r>
    </w:p>
    <w:p w:rsidR="00F43E37" w:rsidRPr="00F43E37" w:rsidRDefault="00F43E37" w:rsidP="00F43E37">
      <w:pPr>
        <w:pStyle w:val="c10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43E37">
        <w:rPr>
          <w:rStyle w:val="c12"/>
          <w:color w:val="000000" w:themeColor="text1"/>
          <w:sz w:val="28"/>
          <w:szCs w:val="28"/>
        </w:rPr>
        <w:t>3.1. Общее собрание: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1A31C6" w:rsidRDefault="00F43E37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1A31C6">
        <w:rPr>
          <w:rStyle w:val="c5"/>
          <w:color w:val="000000"/>
          <w:sz w:val="28"/>
          <w:szCs w:val="28"/>
        </w:rPr>
        <w:t>рассматривает, обсуждает и рекомендует к утверждению проект годового плана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    рассматривает вопросы охраны и безопасности условий труда работников, охраны жизни и здоровья </w:t>
      </w:r>
      <w:r w:rsidR="00F43E37">
        <w:rPr>
          <w:rStyle w:val="c5"/>
          <w:color w:val="000000"/>
          <w:sz w:val="28"/>
          <w:szCs w:val="28"/>
        </w:rPr>
        <w:t>обучающихся</w:t>
      </w:r>
      <w:r>
        <w:rPr>
          <w:rStyle w:val="c5"/>
          <w:color w:val="000000"/>
          <w:sz w:val="28"/>
          <w:szCs w:val="28"/>
        </w:rPr>
        <w:t xml:space="preserve">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вносит предложения Учредителю по улучшению финансово-хозяйственной деятельности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определя</w:t>
      </w:r>
      <w:r w:rsidR="00F43E37"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>т порядок и условия предоставления социальных гарантий и льгот в пределах компетенции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вносит предложения в договор о взаимоотношениях между Учредителем 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заслушивает отчет заведующего ДОУ о расходовании бюджетных и внебюджетных средств;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   заслушивает отчеты о работе заведующего, </w:t>
      </w:r>
      <w:r w:rsidR="00F43E37">
        <w:rPr>
          <w:rStyle w:val="c5"/>
          <w:color w:val="000000"/>
          <w:sz w:val="28"/>
          <w:szCs w:val="28"/>
        </w:rPr>
        <w:t xml:space="preserve">заместителя </w:t>
      </w:r>
      <w:r>
        <w:rPr>
          <w:rStyle w:val="c5"/>
          <w:color w:val="000000"/>
          <w:sz w:val="28"/>
          <w:szCs w:val="28"/>
        </w:rPr>
        <w:t xml:space="preserve">заведующего </w:t>
      </w:r>
      <w:r w:rsidR="00F43E37">
        <w:rPr>
          <w:rStyle w:val="c5"/>
          <w:color w:val="000000"/>
          <w:sz w:val="28"/>
          <w:szCs w:val="28"/>
        </w:rPr>
        <w:t>по АХЧ</w:t>
      </w:r>
      <w:r>
        <w:rPr>
          <w:rStyle w:val="c5"/>
          <w:color w:val="000000"/>
          <w:sz w:val="28"/>
          <w:szCs w:val="28"/>
        </w:rPr>
        <w:t xml:space="preserve">, старшего воспитателя, председателя </w:t>
      </w:r>
      <w:r w:rsidR="00F43E37">
        <w:rPr>
          <w:rStyle w:val="c5"/>
          <w:color w:val="000000"/>
          <w:sz w:val="28"/>
          <w:szCs w:val="28"/>
        </w:rPr>
        <w:t>п</w:t>
      </w:r>
      <w:r>
        <w:rPr>
          <w:rStyle w:val="c5"/>
          <w:color w:val="000000"/>
          <w:sz w:val="28"/>
          <w:szCs w:val="28"/>
        </w:rPr>
        <w:t>е</w:t>
      </w:r>
      <w:r w:rsidR="00F43E37">
        <w:rPr>
          <w:rStyle w:val="c5"/>
          <w:color w:val="000000"/>
          <w:sz w:val="28"/>
          <w:szCs w:val="28"/>
        </w:rPr>
        <w:t>дагогического совета</w:t>
      </w:r>
      <w:r>
        <w:rPr>
          <w:rStyle w:val="c5"/>
          <w:color w:val="000000"/>
          <w:sz w:val="28"/>
          <w:szCs w:val="28"/>
        </w:rPr>
        <w:t xml:space="preserve"> и других работников, вносит на рассмотрение администрации предложения по совершенствованию ее работы;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- при необходимости рассматривает и обсуждает вопросы работы с родителями (законными представителями) </w:t>
      </w:r>
      <w:r w:rsidR="00F43E37">
        <w:rPr>
          <w:rStyle w:val="c5"/>
          <w:color w:val="000000"/>
          <w:sz w:val="28"/>
          <w:szCs w:val="28"/>
        </w:rPr>
        <w:t>обучающихся</w:t>
      </w:r>
      <w:r>
        <w:rPr>
          <w:rStyle w:val="c5"/>
          <w:color w:val="000000"/>
          <w:sz w:val="28"/>
          <w:szCs w:val="28"/>
        </w:rPr>
        <w:t>, решения родительского собрания;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4. Права Общего собрания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4.1.  Общее собрание коллектива имеет право: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A27425">
        <w:rPr>
          <w:rStyle w:val="c5"/>
          <w:color w:val="000000"/>
          <w:sz w:val="28"/>
          <w:szCs w:val="28"/>
        </w:rPr>
        <w:t xml:space="preserve">  </w:t>
      </w:r>
      <w:r>
        <w:rPr>
          <w:rStyle w:val="c5"/>
          <w:color w:val="000000"/>
          <w:sz w:val="28"/>
          <w:szCs w:val="28"/>
        </w:rPr>
        <w:t>участвовать в управлении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</w:t>
      </w:r>
      <w:r w:rsidR="00A27425">
        <w:rPr>
          <w:rStyle w:val="c5"/>
          <w:color w:val="000000"/>
          <w:sz w:val="28"/>
          <w:szCs w:val="28"/>
        </w:rPr>
        <w:t>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4.2.  Каждый член Общего собрания коллектива имеет право: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потребовать обсуждения Общим собранием коллектива любого вопроса, касающегося деятельности ДОУ, если его предложение поддержит, не </w:t>
      </w:r>
      <w:r w:rsidR="00A27425">
        <w:rPr>
          <w:rStyle w:val="c5"/>
          <w:color w:val="000000"/>
          <w:sz w:val="28"/>
          <w:szCs w:val="28"/>
        </w:rPr>
        <w:t xml:space="preserve">менее </w:t>
      </w:r>
      <w:r>
        <w:rPr>
          <w:rStyle w:val="c5"/>
          <w:color w:val="000000"/>
          <w:sz w:val="28"/>
          <w:szCs w:val="28"/>
        </w:rPr>
        <w:t>одной трети членов собрания;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9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5. Организация управления Общим собранием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5.1. В состав Общего собрания коллектива входят все работники ДОУ.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5.4.  Председатель Общего собрания коллектива: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деятельность Общего собрания коллектива;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информирует членов трудового коллектива о предстоящем заседании;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подготовку и проведение заседания;</w:t>
      </w:r>
    </w:p>
    <w:p w:rsidR="001A31C6" w:rsidRDefault="00A27425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 </w:t>
      </w:r>
      <w:r w:rsidR="001A31C6">
        <w:rPr>
          <w:rStyle w:val="c5"/>
          <w:color w:val="000000"/>
          <w:sz w:val="28"/>
          <w:szCs w:val="28"/>
        </w:rPr>
        <w:t>определяет повестку дня;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контролирует выполнение решений.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5.5.  Общее собрание коллектива собирается не реже 2 раз в календарный год.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5.6.  Общее собрание коллектива считается правомочным, если на нем присутствует не менее 2/3 работников ДОУ.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5.7.  Решение Общего собрания коллектива принимается простым большинством голосов открытым голосованием.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5.9.  Решения Общего собрания коллектива реализуются через приказы и распоряжения заведующего ДОУ.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5.10. Решение Общего собрания коллектива обязательно к исполнению для всех членов трудового коллектива.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6. Взаимосвязь с другими органами самоуправления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6.1.  Общее собрание коллектива организует взаимодействие с другими органами </w:t>
      </w:r>
      <w:r w:rsidR="004D26AB">
        <w:rPr>
          <w:rStyle w:val="c5"/>
          <w:color w:val="000000"/>
          <w:sz w:val="28"/>
          <w:szCs w:val="28"/>
        </w:rPr>
        <w:t>самоуправления ДОУ -</w:t>
      </w:r>
      <w:r>
        <w:rPr>
          <w:rStyle w:val="c5"/>
          <w:color w:val="000000"/>
          <w:sz w:val="28"/>
          <w:szCs w:val="28"/>
        </w:rPr>
        <w:t xml:space="preserve">, </w:t>
      </w:r>
      <w:r w:rsidR="00A27425">
        <w:rPr>
          <w:rStyle w:val="c5"/>
          <w:color w:val="000000"/>
          <w:sz w:val="28"/>
          <w:szCs w:val="28"/>
        </w:rPr>
        <w:t>педагогическим советом</w:t>
      </w:r>
      <w:r>
        <w:rPr>
          <w:rStyle w:val="c5"/>
          <w:color w:val="000000"/>
          <w:sz w:val="28"/>
          <w:szCs w:val="28"/>
        </w:rPr>
        <w:t xml:space="preserve"> ДОУ, </w:t>
      </w:r>
      <w:r w:rsidR="004D26AB">
        <w:rPr>
          <w:rStyle w:val="c5"/>
          <w:color w:val="000000"/>
          <w:sz w:val="28"/>
          <w:szCs w:val="28"/>
        </w:rPr>
        <w:t>родительским комитетом</w:t>
      </w:r>
      <w:r>
        <w:rPr>
          <w:rStyle w:val="c5"/>
          <w:color w:val="000000"/>
          <w:sz w:val="28"/>
          <w:szCs w:val="28"/>
        </w:rPr>
        <w:t>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через участие представителей трудового кол</w:t>
      </w:r>
      <w:r w:rsidR="004D26AB">
        <w:rPr>
          <w:rStyle w:val="c5"/>
          <w:color w:val="000000"/>
          <w:sz w:val="28"/>
          <w:szCs w:val="28"/>
        </w:rPr>
        <w:t xml:space="preserve">лектива в заседаниях </w:t>
      </w:r>
      <w:r>
        <w:rPr>
          <w:rStyle w:val="c5"/>
          <w:color w:val="000000"/>
          <w:sz w:val="28"/>
          <w:szCs w:val="28"/>
        </w:rPr>
        <w:t xml:space="preserve"> </w:t>
      </w:r>
      <w:r w:rsidR="00A27425">
        <w:rPr>
          <w:rStyle w:val="c5"/>
          <w:color w:val="000000"/>
          <w:sz w:val="28"/>
          <w:szCs w:val="28"/>
        </w:rPr>
        <w:t xml:space="preserve">педагогического совета </w:t>
      </w:r>
      <w:r w:rsidR="004D26AB">
        <w:rPr>
          <w:rStyle w:val="c5"/>
          <w:color w:val="000000"/>
          <w:sz w:val="28"/>
          <w:szCs w:val="28"/>
        </w:rPr>
        <w:t xml:space="preserve"> родительским комитетом</w:t>
      </w:r>
      <w:r>
        <w:rPr>
          <w:rStyle w:val="c5"/>
          <w:color w:val="000000"/>
          <w:sz w:val="28"/>
          <w:szCs w:val="28"/>
        </w:rPr>
        <w:t>;</w:t>
      </w:r>
    </w:p>
    <w:p w:rsidR="001A31C6" w:rsidRDefault="004D26AB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 представление</w:t>
      </w:r>
      <w:r w:rsidR="001A31C6">
        <w:rPr>
          <w:rStyle w:val="c5"/>
          <w:color w:val="000000"/>
          <w:sz w:val="28"/>
          <w:szCs w:val="28"/>
        </w:rPr>
        <w:t xml:space="preserve"> </w:t>
      </w:r>
      <w:r w:rsidR="00A27425">
        <w:rPr>
          <w:rStyle w:val="c5"/>
          <w:color w:val="000000"/>
          <w:sz w:val="28"/>
          <w:szCs w:val="28"/>
        </w:rPr>
        <w:t>педагогическ</w:t>
      </w:r>
      <w:r>
        <w:rPr>
          <w:rStyle w:val="c5"/>
          <w:color w:val="000000"/>
          <w:sz w:val="28"/>
          <w:szCs w:val="28"/>
        </w:rPr>
        <w:t>ому совету ДОУ, родительскому комитету</w:t>
      </w:r>
      <w:r w:rsidR="001A31C6">
        <w:rPr>
          <w:rStyle w:val="c5"/>
          <w:color w:val="000000"/>
          <w:sz w:val="28"/>
          <w:szCs w:val="28"/>
        </w:rPr>
        <w:t xml:space="preserve"> материалов, готовящихся к обсуждению и принятию на заседании Общего собрания коллектива;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внесение предложений и дополнений по вопро</w:t>
      </w:r>
      <w:r w:rsidR="004D26AB">
        <w:rPr>
          <w:rStyle w:val="c5"/>
          <w:color w:val="000000"/>
          <w:sz w:val="28"/>
          <w:szCs w:val="28"/>
        </w:rPr>
        <w:t>сам, рассматриваемым на заседании</w:t>
      </w:r>
      <w:r w:rsidR="00A27425">
        <w:rPr>
          <w:rStyle w:val="c5"/>
          <w:color w:val="000000"/>
          <w:sz w:val="28"/>
          <w:szCs w:val="28"/>
        </w:rPr>
        <w:t xml:space="preserve"> педагогическ</w:t>
      </w:r>
      <w:r w:rsidR="004D26AB">
        <w:rPr>
          <w:rStyle w:val="c5"/>
          <w:color w:val="000000"/>
          <w:sz w:val="28"/>
          <w:szCs w:val="28"/>
        </w:rPr>
        <w:t>ого совета ДОУ, родительского комитета</w:t>
      </w:r>
      <w:r w:rsidR="005A41B3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Учреждения.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5A41B3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5A41B3">
        <w:rPr>
          <w:rStyle w:val="c12"/>
          <w:b/>
          <w:color w:val="000000" w:themeColor="text1"/>
          <w:sz w:val="28"/>
          <w:szCs w:val="28"/>
        </w:rPr>
        <w:t>7. Ответственность Общего собрания коллектива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7.1.  Общее собрание коллектива несет ответственность: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5"/>
          <w:color w:val="000000"/>
          <w:sz w:val="28"/>
          <w:szCs w:val="28"/>
        </w:rPr>
        <w:t> </w:t>
      </w:r>
    </w:p>
    <w:p w:rsidR="001A31C6" w:rsidRPr="005A41B3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5A41B3">
        <w:rPr>
          <w:rStyle w:val="c12"/>
          <w:b/>
          <w:color w:val="000000" w:themeColor="text1"/>
          <w:sz w:val="28"/>
          <w:szCs w:val="28"/>
        </w:rPr>
        <w:t>8. Делопроизводство Общего собрания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8.1.  Заседания Общего собрания коллектива оформляются протоколом.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8.2.  В книге протоколов фиксируются: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дата проведения;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  </w:t>
      </w:r>
      <w:r w:rsidR="005A41B3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приглашенные (ФИО, должность);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повестка дня;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ход обсуждения вопросов;</w:t>
      </w:r>
    </w:p>
    <w:p w:rsidR="001A31C6" w:rsidRDefault="005A41B3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</w:t>
      </w:r>
      <w:r w:rsidR="001A31C6">
        <w:rPr>
          <w:rStyle w:val="c5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решение.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8.3. Протоколы подписываются председателем и секретарем Общего собрания коллектива.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8.4.  Нумерация протоколов ведется от начала учебного года.</w:t>
      </w:r>
    </w:p>
    <w:p w:rsidR="001A31C6" w:rsidRDefault="005A41B3" w:rsidP="005A41B3">
      <w:pPr>
        <w:pStyle w:val="c16"/>
        <w:spacing w:before="0" w:beforeAutospacing="0" w:after="0" w:afterAutospacing="0"/>
        <w:ind w:right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8.5.</w:t>
      </w:r>
      <w:r w:rsidR="001A31C6">
        <w:rPr>
          <w:rStyle w:val="c5"/>
          <w:color w:val="000000"/>
          <w:sz w:val="28"/>
          <w:szCs w:val="28"/>
        </w:rPr>
        <w:t>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1A31C6" w:rsidRDefault="001A31C6" w:rsidP="005A41B3">
      <w:pPr>
        <w:pStyle w:val="c9"/>
        <w:spacing w:before="0" w:beforeAutospacing="0" w:after="0" w:afterAutospacing="0"/>
        <w:ind w:right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1A31C6" w:rsidRDefault="001A31C6" w:rsidP="001A31C6">
      <w:pPr>
        <w:pStyle w:val="c9"/>
        <w:spacing w:before="0" w:beforeAutospacing="0" w:after="0" w:afterAutospacing="0"/>
        <w:ind w:right="35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Verdana" w:hAnsi="Verdana"/>
          <w:color w:val="000000"/>
          <w:sz w:val="28"/>
          <w:szCs w:val="28"/>
        </w:rPr>
        <w:t> </w:t>
      </w:r>
    </w:p>
    <w:p w:rsidR="008F6414" w:rsidRDefault="008F6414"/>
    <w:sectPr w:rsidR="008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1C6"/>
    <w:rsid w:val="001A31C6"/>
    <w:rsid w:val="004D26AB"/>
    <w:rsid w:val="005A41B3"/>
    <w:rsid w:val="00673F74"/>
    <w:rsid w:val="008F6414"/>
    <w:rsid w:val="00A27425"/>
    <w:rsid w:val="00D12F29"/>
    <w:rsid w:val="00F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A1C8-1A13-47BC-BAF9-AC15ABD9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31C6"/>
  </w:style>
  <w:style w:type="character" w:customStyle="1" w:styleId="c6">
    <w:name w:val="c6"/>
    <w:basedOn w:val="a0"/>
    <w:rsid w:val="001A31C6"/>
  </w:style>
  <w:style w:type="character" w:customStyle="1" w:styleId="c7">
    <w:name w:val="c7"/>
    <w:basedOn w:val="a0"/>
    <w:rsid w:val="001A31C6"/>
  </w:style>
  <w:style w:type="character" w:customStyle="1" w:styleId="c13">
    <w:name w:val="c13"/>
    <w:basedOn w:val="a0"/>
    <w:rsid w:val="001A31C6"/>
  </w:style>
  <w:style w:type="paragraph" w:customStyle="1" w:styleId="c11">
    <w:name w:val="c11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A31C6"/>
  </w:style>
  <w:style w:type="character" w:customStyle="1" w:styleId="c14">
    <w:name w:val="c14"/>
    <w:basedOn w:val="a0"/>
    <w:rsid w:val="001A31C6"/>
  </w:style>
  <w:style w:type="paragraph" w:customStyle="1" w:styleId="c9">
    <w:name w:val="c9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A31C6"/>
  </w:style>
  <w:style w:type="paragraph" w:customStyle="1" w:styleId="c1">
    <w:name w:val="c1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 Кировского района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Россиина А.С.</dc:creator>
  <cp:keywords/>
  <dc:description/>
  <cp:lastModifiedBy>user</cp:lastModifiedBy>
  <cp:revision>6</cp:revision>
  <dcterms:created xsi:type="dcterms:W3CDTF">2015-04-09T13:07:00Z</dcterms:created>
  <dcterms:modified xsi:type="dcterms:W3CDTF">2023-11-21T06:58:00Z</dcterms:modified>
</cp:coreProperties>
</file>